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70B" w:rsidRPr="0024414C" w:rsidRDefault="00044B2B" w:rsidP="009F3BAF">
      <w:pPr>
        <w:tabs>
          <w:tab w:val="center" w:pos="4871"/>
        </w:tabs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noProof/>
          <w:sz w:val="24"/>
          <w:szCs w:val="24"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-904240</wp:posOffset>
            </wp:positionH>
            <wp:positionV relativeFrom="paragraph">
              <wp:posOffset>-798195</wp:posOffset>
            </wp:positionV>
            <wp:extent cx="7570470" cy="10472420"/>
            <wp:effectExtent l="19050" t="0" r="0" b="0"/>
            <wp:wrapNone/>
            <wp:docPr id="1" name="Obrázok 0" descr="pa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ta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70470" cy="10472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81E4B">
        <w:rPr>
          <w:rFonts w:ascii="Arial" w:hAnsi="Arial" w:cs="Arial"/>
          <w:i/>
          <w:noProof/>
          <w:sz w:val="24"/>
          <w:szCs w:val="24"/>
          <w:lang w:eastAsia="sk-SK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6829425</wp:posOffset>
            </wp:positionH>
            <wp:positionV relativeFrom="paragraph">
              <wp:posOffset>-911225</wp:posOffset>
            </wp:positionV>
            <wp:extent cx="7570470" cy="10699115"/>
            <wp:effectExtent l="19050" t="0" r="0" b="0"/>
            <wp:wrapNone/>
            <wp:docPr id="2" name="Obrázok 0" descr="pa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ta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570470" cy="10699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F3BAF">
        <w:rPr>
          <w:rFonts w:ascii="Arial" w:hAnsi="Arial" w:cs="Arial"/>
          <w:i/>
          <w:sz w:val="24"/>
          <w:szCs w:val="24"/>
        </w:rPr>
        <w:tab/>
      </w:r>
    </w:p>
    <w:p w:rsidR="0028070B" w:rsidRPr="0024414C" w:rsidRDefault="0028070B" w:rsidP="0024414C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F2228E" w:rsidRDefault="00F2228E" w:rsidP="00F2228E">
      <w:pPr>
        <w:spacing w:line="360" w:lineRule="auto"/>
        <w:jc w:val="both"/>
        <w:rPr>
          <w:rFonts w:ascii="Times New Roman" w:hAnsi="Times New Roman"/>
          <w:b/>
          <w:sz w:val="24"/>
        </w:rPr>
      </w:pPr>
    </w:p>
    <w:p w:rsidR="00F2228E" w:rsidRPr="00D65E6D" w:rsidRDefault="00F2228E" w:rsidP="00F2228E">
      <w:pPr>
        <w:spacing w:line="36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Slovenské bezpečnostné fórum otvorí novú diplomatickú sezónu</w:t>
      </w:r>
    </w:p>
    <w:p w:rsidR="00F2228E" w:rsidRPr="00D65E6D" w:rsidRDefault="00F2228E" w:rsidP="00F2228E">
      <w:pPr>
        <w:spacing w:line="360" w:lineRule="auto"/>
        <w:jc w:val="both"/>
        <w:rPr>
          <w:rFonts w:ascii="Times New Roman" w:hAnsi="Times New Roman"/>
          <w:i/>
          <w:sz w:val="24"/>
        </w:rPr>
      </w:pPr>
      <w:r w:rsidRPr="00D65E6D">
        <w:rPr>
          <w:rFonts w:ascii="Times New Roman" w:hAnsi="Times New Roman"/>
          <w:i/>
          <w:sz w:val="24"/>
        </w:rPr>
        <w:t>B</w:t>
      </w:r>
      <w:r>
        <w:rPr>
          <w:rFonts w:ascii="Times New Roman" w:hAnsi="Times New Roman"/>
          <w:i/>
          <w:sz w:val="24"/>
        </w:rPr>
        <w:t>ratislava</w:t>
      </w:r>
      <w:r w:rsidRPr="00D65E6D">
        <w:rPr>
          <w:rFonts w:ascii="Times New Roman" w:hAnsi="Times New Roman"/>
          <w:i/>
          <w:sz w:val="24"/>
        </w:rPr>
        <w:t xml:space="preserve">, </w:t>
      </w:r>
      <w:r>
        <w:rPr>
          <w:rFonts w:ascii="Times New Roman" w:hAnsi="Times New Roman"/>
          <w:i/>
          <w:sz w:val="24"/>
        </w:rPr>
        <w:t>30. september 2016</w:t>
      </w:r>
    </w:p>
    <w:p w:rsidR="00F2228E" w:rsidRDefault="00F2228E" w:rsidP="00F2228E">
      <w:pPr>
        <w:spacing w:line="36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V pondelok 3. októbra 2016 sa na pôde Univerzitnej knižnice v Bratislave uskutoční jubilejný, desiaty ročník konferencie </w:t>
      </w:r>
      <w:r w:rsidRPr="00D65E6D">
        <w:rPr>
          <w:rFonts w:ascii="Times New Roman" w:hAnsi="Times New Roman"/>
          <w:b/>
          <w:sz w:val="24"/>
        </w:rPr>
        <w:t>Slovensk</w:t>
      </w:r>
      <w:r>
        <w:rPr>
          <w:rFonts w:ascii="Times New Roman" w:hAnsi="Times New Roman"/>
          <w:b/>
          <w:sz w:val="24"/>
        </w:rPr>
        <w:t xml:space="preserve">é bezpečnostné fórum (SBF) venovanej aktuálnym otázkam zahraničnej a bezpečnostnej </w:t>
      </w:r>
      <w:r w:rsidR="007B560C">
        <w:rPr>
          <w:rFonts w:ascii="Times New Roman" w:hAnsi="Times New Roman"/>
          <w:b/>
          <w:sz w:val="24"/>
        </w:rPr>
        <w:t xml:space="preserve">politiky SR. SBF ako vrcholné </w:t>
      </w:r>
      <w:r>
        <w:rPr>
          <w:rFonts w:ascii="Times New Roman" w:hAnsi="Times New Roman"/>
          <w:b/>
          <w:sz w:val="24"/>
        </w:rPr>
        <w:t>podujatie verejnej diplomacie s celoslovenským záberom sa</w:t>
      </w:r>
      <w:r w:rsidRPr="00D65E6D">
        <w:rPr>
          <w:rFonts w:ascii="Times New Roman" w:hAnsi="Times New Roman"/>
          <w:b/>
          <w:sz w:val="24"/>
        </w:rPr>
        <w:t xml:space="preserve"> uskutoč</w:t>
      </w:r>
      <w:r>
        <w:rPr>
          <w:rFonts w:ascii="Times New Roman" w:hAnsi="Times New Roman"/>
          <w:b/>
          <w:sz w:val="24"/>
        </w:rPr>
        <w:t>ňuje</w:t>
      </w:r>
      <w:r w:rsidRPr="00D65E6D">
        <w:rPr>
          <w:rFonts w:ascii="Times New Roman" w:hAnsi="Times New Roman"/>
          <w:b/>
          <w:sz w:val="24"/>
        </w:rPr>
        <w:t xml:space="preserve"> pod záštitou ministra zahraničných vecí a európskych záležitostí Miroslava </w:t>
      </w:r>
      <w:proofErr w:type="spellStart"/>
      <w:r w:rsidRPr="00D65E6D">
        <w:rPr>
          <w:rFonts w:ascii="Times New Roman" w:hAnsi="Times New Roman"/>
          <w:b/>
          <w:sz w:val="24"/>
        </w:rPr>
        <w:t>Lajčáka</w:t>
      </w:r>
      <w:proofErr w:type="spellEnd"/>
      <w:r w:rsidRPr="00D65E6D">
        <w:rPr>
          <w:rFonts w:ascii="Times New Roman" w:hAnsi="Times New Roman"/>
          <w:b/>
          <w:sz w:val="24"/>
        </w:rPr>
        <w:t>.</w:t>
      </w:r>
      <w:r>
        <w:rPr>
          <w:rFonts w:ascii="Times New Roman" w:hAnsi="Times New Roman"/>
          <w:b/>
          <w:sz w:val="24"/>
        </w:rPr>
        <w:t xml:space="preserve">  </w:t>
      </w:r>
    </w:p>
    <w:p w:rsidR="00F2228E" w:rsidRPr="00D65E6D" w:rsidRDefault="00F2228E" w:rsidP="00F2228E">
      <w:pPr>
        <w:spacing w:line="360" w:lineRule="auto"/>
        <w:jc w:val="both"/>
        <w:rPr>
          <w:rFonts w:ascii="Times New Roman" w:hAnsi="Times New Roman"/>
          <w:sz w:val="24"/>
        </w:rPr>
      </w:pPr>
      <w:r w:rsidRPr="00D65E6D">
        <w:rPr>
          <w:rFonts w:ascii="Times New Roman" w:hAnsi="Times New Roman"/>
          <w:sz w:val="24"/>
        </w:rPr>
        <w:t xml:space="preserve">Hlavnou ambíciou </w:t>
      </w:r>
      <w:r>
        <w:rPr>
          <w:rFonts w:ascii="Times New Roman" w:hAnsi="Times New Roman"/>
          <w:sz w:val="24"/>
        </w:rPr>
        <w:t>konferencie</w:t>
      </w:r>
      <w:r w:rsidRPr="00D65E6D">
        <w:rPr>
          <w:rFonts w:ascii="Times New Roman" w:hAnsi="Times New Roman"/>
          <w:sz w:val="24"/>
        </w:rPr>
        <w:t xml:space="preserve"> je </w:t>
      </w:r>
      <w:r>
        <w:rPr>
          <w:rFonts w:ascii="Times New Roman" w:hAnsi="Times New Roman"/>
          <w:sz w:val="24"/>
        </w:rPr>
        <w:t xml:space="preserve">prispieť k </w:t>
      </w:r>
      <w:r w:rsidRPr="00D65E6D">
        <w:rPr>
          <w:rFonts w:ascii="Times New Roman" w:hAnsi="Times New Roman"/>
          <w:sz w:val="24"/>
        </w:rPr>
        <w:t>vytvárani</w:t>
      </w:r>
      <w:r>
        <w:rPr>
          <w:rFonts w:ascii="Times New Roman" w:hAnsi="Times New Roman"/>
          <w:sz w:val="24"/>
        </w:rPr>
        <w:t>u</w:t>
      </w:r>
      <w:r w:rsidRPr="00D65E6D">
        <w:rPr>
          <w:rFonts w:ascii="Times New Roman" w:hAnsi="Times New Roman"/>
          <w:sz w:val="24"/>
        </w:rPr>
        <w:t xml:space="preserve"> rámcového konsenzu slovenskej bezpečnostnej komunity v aktuálnych i perspektívnych otázkach národnej, regionálnej a globálnej bezpečnosti z pohľadu záujmov, očakávaní a potrieb Slovenskej republiky ako člena EÚ a NATO. </w:t>
      </w:r>
    </w:p>
    <w:p w:rsidR="00F2228E" w:rsidRPr="00D65E6D" w:rsidRDefault="00F2228E" w:rsidP="00F2228E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Desiaty</w:t>
      </w:r>
      <w:r w:rsidRPr="00D65E6D">
        <w:rPr>
          <w:rFonts w:ascii="Times New Roman" w:hAnsi="Times New Roman"/>
          <w:sz w:val="24"/>
        </w:rPr>
        <w:t xml:space="preserve"> ročník </w:t>
      </w:r>
      <w:r>
        <w:rPr>
          <w:rFonts w:ascii="Times New Roman" w:hAnsi="Times New Roman"/>
          <w:sz w:val="24"/>
        </w:rPr>
        <w:t>SBF</w:t>
      </w:r>
      <w:r w:rsidRPr="00D65E6D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ponúkne </w:t>
      </w:r>
      <w:r w:rsidRPr="00D65E6D">
        <w:rPr>
          <w:rFonts w:ascii="Times New Roman" w:hAnsi="Times New Roman"/>
          <w:sz w:val="24"/>
        </w:rPr>
        <w:t>panelov</w:t>
      </w:r>
      <w:r>
        <w:rPr>
          <w:rFonts w:ascii="Times New Roman" w:hAnsi="Times New Roman"/>
          <w:sz w:val="24"/>
        </w:rPr>
        <w:t>é</w:t>
      </w:r>
      <w:r w:rsidRPr="00D65E6D">
        <w:rPr>
          <w:rFonts w:ascii="Times New Roman" w:hAnsi="Times New Roman"/>
          <w:sz w:val="24"/>
        </w:rPr>
        <w:t xml:space="preserve"> diskusi</w:t>
      </w:r>
      <w:r>
        <w:rPr>
          <w:rFonts w:ascii="Times New Roman" w:hAnsi="Times New Roman"/>
          <w:sz w:val="24"/>
        </w:rPr>
        <w:t>e odborníkov  na aktuálne témy, ktorými</w:t>
      </w:r>
      <w:r w:rsidRPr="00FF010E">
        <w:rPr>
          <w:rFonts w:ascii="Times New Roman" w:hAnsi="Times New Roman"/>
          <w:sz w:val="24"/>
        </w:rPr>
        <w:t xml:space="preserve"> </w:t>
      </w:r>
      <w:r w:rsidRPr="00D65E6D">
        <w:rPr>
          <w:rFonts w:ascii="Times New Roman" w:hAnsi="Times New Roman"/>
          <w:sz w:val="24"/>
        </w:rPr>
        <w:t xml:space="preserve"> sú </w:t>
      </w:r>
      <w:r w:rsidRPr="00D65E6D">
        <w:rPr>
          <w:rFonts w:ascii="Times New Roman" w:hAnsi="Times New Roman"/>
          <w:i/>
          <w:sz w:val="24"/>
        </w:rPr>
        <w:t>„NATO po Varšavskom samite: implikácie pre Slovenskú republiku“</w:t>
      </w:r>
      <w:r w:rsidRPr="00D65E6D">
        <w:rPr>
          <w:rFonts w:ascii="Times New Roman" w:hAnsi="Times New Roman"/>
          <w:sz w:val="24"/>
        </w:rPr>
        <w:t xml:space="preserve">, </w:t>
      </w:r>
      <w:r w:rsidRPr="00D65E6D">
        <w:rPr>
          <w:rFonts w:ascii="Times New Roman" w:hAnsi="Times New Roman"/>
          <w:i/>
          <w:sz w:val="24"/>
        </w:rPr>
        <w:t xml:space="preserve">„Bezpečnostná a obranná stratégia SR“ </w:t>
      </w:r>
      <w:r w:rsidRPr="00D65E6D">
        <w:rPr>
          <w:rFonts w:ascii="Times New Roman" w:hAnsi="Times New Roman"/>
          <w:sz w:val="24"/>
        </w:rPr>
        <w:t xml:space="preserve">a </w:t>
      </w:r>
      <w:r w:rsidRPr="00D65E6D">
        <w:rPr>
          <w:rFonts w:ascii="Times New Roman" w:hAnsi="Times New Roman"/>
          <w:i/>
          <w:sz w:val="24"/>
        </w:rPr>
        <w:t>„Extrémizmus, radikalizmus a polovojenské jednotky na Slovensku“</w:t>
      </w:r>
      <w:r>
        <w:rPr>
          <w:rFonts w:ascii="Times New Roman" w:hAnsi="Times New Roman"/>
          <w:i/>
          <w:sz w:val="24"/>
        </w:rPr>
        <w:t xml:space="preserve">. </w:t>
      </w:r>
      <w:r w:rsidRPr="00FF010E">
        <w:rPr>
          <w:rFonts w:ascii="Times New Roman" w:hAnsi="Times New Roman"/>
          <w:sz w:val="24"/>
        </w:rPr>
        <w:t>Pred</w:t>
      </w:r>
      <w:r w:rsidRPr="00D65E6D">
        <w:rPr>
          <w:rFonts w:ascii="Times New Roman" w:hAnsi="Times New Roman"/>
          <w:sz w:val="24"/>
        </w:rPr>
        <w:t xml:space="preserve"> auditóriom</w:t>
      </w:r>
      <w:r>
        <w:rPr>
          <w:rFonts w:ascii="Times New Roman" w:hAnsi="Times New Roman"/>
          <w:sz w:val="24"/>
        </w:rPr>
        <w:t xml:space="preserve"> vystúpia </w:t>
      </w:r>
      <w:r w:rsidRPr="00D65E6D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vrcholní predstavitelia rezortu diplomacie, obrany, Ozbrojených síl SR, akademickej, ako aj mimovládnej sféry.</w:t>
      </w:r>
      <w:r w:rsidR="007B560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Očakáva sa, že na konferencii zaznejú návrhy na konkrétne riešenia najpálčivejších bez</w:t>
      </w:r>
      <w:r w:rsidR="007B560C">
        <w:rPr>
          <w:rFonts w:ascii="Times New Roman" w:hAnsi="Times New Roman"/>
          <w:sz w:val="24"/>
        </w:rPr>
        <w:t xml:space="preserve">pečnostných problémov a výziev, </w:t>
      </w:r>
      <w:r>
        <w:rPr>
          <w:rFonts w:ascii="Times New Roman" w:hAnsi="Times New Roman"/>
          <w:sz w:val="24"/>
        </w:rPr>
        <w:t>pred ktorými v súčasnosti Slovensko stojí.</w:t>
      </w:r>
    </w:p>
    <w:p w:rsidR="00F2228E" w:rsidRPr="00D65E6D" w:rsidRDefault="00F2228E" w:rsidP="00F2228E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Novinkou desiateho</w:t>
      </w:r>
      <w:r w:rsidRPr="00D65E6D">
        <w:rPr>
          <w:rFonts w:ascii="Times New Roman" w:hAnsi="Times New Roman"/>
          <w:sz w:val="24"/>
        </w:rPr>
        <w:t xml:space="preserve"> ročníka bude </w:t>
      </w:r>
      <w:r>
        <w:rPr>
          <w:rFonts w:ascii="Times New Roman" w:hAnsi="Times New Roman"/>
          <w:sz w:val="24"/>
        </w:rPr>
        <w:t>sprievodné podujatie „</w:t>
      </w:r>
      <w:r w:rsidRPr="00424F38">
        <w:rPr>
          <w:rFonts w:ascii="Times New Roman" w:hAnsi="Times New Roman"/>
          <w:i/>
          <w:sz w:val="24"/>
        </w:rPr>
        <w:t>Kybernetická bezpečnosť – aktuálne výzvy a ohrozenia“</w:t>
      </w:r>
      <w:r w:rsidR="00747BA2">
        <w:rPr>
          <w:rFonts w:ascii="Times New Roman" w:hAnsi="Times New Roman"/>
          <w:sz w:val="24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4"/>
        </w:rPr>
        <w:t>určené pre verejnosť.  Formát interaktívnej diskusie priblíži návštevníkom  najnovšie riziká v kybernetickom priestore, ako aj legislatívne nástroje EÚ a SR na ich minimalizáciu.</w:t>
      </w:r>
      <w:r w:rsidRPr="00D65E6D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Cieľom tohtoročnej inovácie je otvoriť</w:t>
      </w:r>
      <w:r w:rsidRPr="00D65E6D">
        <w:rPr>
          <w:rFonts w:ascii="Times New Roman" w:hAnsi="Times New Roman"/>
          <w:sz w:val="24"/>
        </w:rPr>
        <w:t xml:space="preserve"> SBF</w:t>
      </w:r>
      <w:r>
        <w:rPr>
          <w:rFonts w:ascii="Times New Roman" w:hAnsi="Times New Roman"/>
          <w:sz w:val="24"/>
        </w:rPr>
        <w:t xml:space="preserve"> pre verejnosť a upriamiť pozornosť na aktuálne riziká v oblasti kybernetickej bezpečnosti</w:t>
      </w:r>
      <w:r w:rsidRPr="00D65E6D">
        <w:rPr>
          <w:rFonts w:ascii="Times New Roman" w:hAnsi="Times New Roman"/>
          <w:sz w:val="24"/>
        </w:rPr>
        <w:t>.</w:t>
      </w:r>
    </w:p>
    <w:p w:rsidR="0028070B" w:rsidRPr="0024414C" w:rsidRDefault="00F2228E" w:rsidP="00F2228E">
      <w:pPr>
        <w:spacing w:line="360" w:lineRule="auto"/>
        <w:jc w:val="both"/>
        <w:rPr>
          <w:rFonts w:ascii="Arial" w:hAnsi="Arial" w:cs="Arial"/>
        </w:rPr>
      </w:pPr>
      <w:r>
        <w:rPr>
          <w:rFonts w:ascii="Times New Roman" w:hAnsi="Times New Roman"/>
          <w:sz w:val="24"/>
        </w:rPr>
        <w:t xml:space="preserve">Hlavnými organizátormi </w:t>
      </w:r>
      <w:r w:rsidRPr="00D65E6D">
        <w:rPr>
          <w:rFonts w:ascii="Times New Roman" w:hAnsi="Times New Roman"/>
          <w:sz w:val="24"/>
        </w:rPr>
        <w:t xml:space="preserve">SBF 2016 </w:t>
      </w:r>
      <w:r>
        <w:rPr>
          <w:rFonts w:ascii="Times New Roman" w:hAnsi="Times New Roman"/>
          <w:sz w:val="24"/>
        </w:rPr>
        <w:t>sú</w:t>
      </w:r>
      <w:r w:rsidRPr="00D65E6D">
        <w:rPr>
          <w:rFonts w:ascii="Times New Roman" w:hAnsi="Times New Roman"/>
          <w:sz w:val="24"/>
        </w:rPr>
        <w:t xml:space="preserve"> </w:t>
      </w:r>
      <w:r w:rsidRPr="00D65E6D">
        <w:rPr>
          <w:rFonts w:ascii="Times New Roman" w:hAnsi="Times New Roman"/>
          <w:i/>
          <w:sz w:val="24"/>
        </w:rPr>
        <w:t>Univerzitná knižnica v Bratislave – Depozitná knižnica NATO</w:t>
      </w:r>
      <w:r>
        <w:rPr>
          <w:rFonts w:ascii="Times New Roman" w:hAnsi="Times New Roman"/>
          <w:i/>
          <w:sz w:val="24"/>
        </w:rPr>
        <w:t xml:space="preserve"> a E</w:t>
      </w:r>
      <w:r w:rsidRPr="00D65E6D">
        <w:rPr>
          <w:rFonts w:ascii="Times New Roman" w:hAnsi="Times New Roman"/>
          <w:i/>
          <w:sz w:val="24"/>
        </w:rPr>
        <w:t>uroatlantické centrum</w:t>
      </w:r>
      <w:r>
        <w:rPr>
          <w:rFonts w:ascii="Times New Roman" w:hAnsi="Times New Roman"/>
          <w:i/>
          <w:sz w:val="24"/>
        </w:rPr>
        <w:t xml:space="preserve">. </w:t>
      </w:r>
      <w:r w:rsidRPr="00D65E6D">
        <w:rPr>
          <w:rFonts w:ascii="Times New Roman" w:hAnsi="Times New Roman"/>
          <w:sz w:val="24"/>
        </w:rPr>
        <w:t xml:space="preserve">Podujatie </w:t>
      </w:r>
      <w:r>
        <w:rPr>
          <w:rFonts w:ascii="Times New Roman" w:hAnsi="Times New Roman"/>
          <w:sz w:val="24"/>
        </w:rPr>
        <w:t xml:space="preserve">sa uskutočňuje s </w:t>
      </w:r>
      <w:r w:rsidRPr="00D65E6D">
        <w:rPr>
          <w:rFonts w:ascii="Times New Roman" w:hAnsi="Times New Roman"/>
          <w:sz w:val="24"/>
        </w:rPr>
        <w:t>finančn</w:t>
      </w:r>
      <w:r>
        <w:rPr>
          <w:rFonts w:ascii="Times New Roman" w:hAnsi="Times New Roman"/>
          <w:sz w:val="24"/>
        </w:rPr>
        <w:t xml:space="preserve">ou podporou </w:t>
      </w:r>
      <w:r w:rsidRPr="00D65E6D">
        <w:rPr>
          <w:rFonts w:ascii="Times New Roman" w:hAnsi="Times New Roman"/>
          <w:i/>
          <w:sz w:val="24"/>
        </w:rPr>
        <w:t>Ministerstv</w:t>
      </w:r>
      <w:r>
        <w:rPr>
          <w:rFonts w:ascii="Times New Roman" w:hAnsi="Times New Roman"/>
          <w:i/>
          <w:sz w:val="24"/>
        </w:rPr>
        <w:t>a</w:t>
      </w:r>
      <w:r w:rsidRPr="00D65E6D">
        <w:rPr>
          <w:rFonts w:ascii="Times New Roman" w:hAnsi="Times New Roman"/>
          <w:i/>
          <w:sz w:val="24"/>
        </w:rPr>
        <w:t xml:space="preserve"> zahraničných vecí a európskych záležitostí S</w:t>
      </w:r>
      <w:r>
        <w:rPr>
          <w:rFonts w:ascii="Times New Roman" w:hAnsi="Times New Roman"/>
          <w:i/>
          <w:sz w:val="24"/>
        </w:rPr>
        <w:t>R</w:t>
      </w:r>
      <w:r w:rsidRPr="00D65E6D">
        <w:rPr>
          <w:rFonts w:ascii="Times New Roman" w:hAnsi="Times New Roman"/>
          <w:sz w:val="24"/>
        </w:rPr>
        <w:t xml:space="preserve"> a </w:t>
      </w:r>
      <w:r w:rsidRPr="00D65E6D">
        <w:rPr>
          <w:rFonts w:ascii="Times New Roman" w:hAnsi="Times New Roman"/>
          <w:i/>
          <w:sz w:val="24"/>
        </w:rPr>
        <w:t>Sekci</w:t>
      </w:r>
      <w:r>
        <w:rPr>
          <w:rFonts w:ascii="Times New Roman" w:hAnsi="Times New Roman"/>
          <w:i/>
          <w:sz w:val="24"/>
        </w:rPr>
        <w:t>e</w:t>
      </w:r>
      <w:r w:rsidRPr="00D65E6D">
        <w:rPr>
          <w:rFonts w:ascii="Times New Roman" w:hAnsi="Times New Roman"/>
          <w:i/>
          <w:sz w:val="24"/>
        </w:rPr>
        <w:t xml:space="preserve"> verejnej diplomacie NATO</w:t>
      </w:r>
      <w:r w:rsidRPr="00D65E6D">
        <w:rPr>
          <w:rFonts w:ascii="Times New Roman" w:hAnsi="Times New Roman"/>
          <w:sz w:val="24"/>
        </w:rPr>
        <w:t>.</w:t>
      </w:r>
    </w:p>
    <w:p w:rsidR="0028070B" w:rsidRPr="0024414C" w:rsidRDefault="0028070B" w:rsidP="0024414C">
      <w:pPr>
        <w:pStyle w:val="Default"/>
        <w:tabs>
          <w:tab w:val="left" w:pos="2268"/>
        </w:tabs>
        <w:rPr>
          <w:rFonts w:ascii="Arial" w:hAnsi="Arial" w:cs="Arial"/>
        </w:rPr>
      </w:pPr>
    </w:p>
    <w:p w:rsidR="0028070B" w:rsidRPr="00900A5B" w:rsidRDefault="0028070B" w:rsidP="00F2228E">
      <w:pPr>
        <w:pStyle w:val="Default"/>
        <w:tabs>
          <w:tab w:val="left" w:pos="1701"/>
        </w:tabs>
        <w:rPr>
          <w:rFonts w:ascii="Arial" w:hAnsi="Arial" w:cs="Arial"/>
        </w:rPr>
      </w:pPr>
      <w:r>
        <w:rPr>
          <w:rFonts w:ascii="Arial" w:hAnsi="Arial" w:cs="Arial"/>
          <w:color w:val="808080"/>
        </w:rPr>
        <w:t xml:space="preserve"> </w:t>
      </w:r>
    </w:p>
    <w:p w:rsidR="009F3BAF" w:rsidRDefault="009F3BAF" w:rsidP="0024414C">
      <w:pPr>
        <w:pStyle w:val="Default"/>
        <w:tabs>
          <w:tab w:val="left" w:pos="1701"/>
        </w:tabs>
        <w:rPr>
          <w:rFonts w:ascii="Arial" w:hAnsi="Arial" w:cs="Arial"/>
          <w:b/>
        </w:rPr>
      </w:pPr>
    </w:p>
    <w:p w:rsidR="009F3BAF" w:rsidRDefault="009F3BAF" w:rsidP="0024414C">
      <w:pPr>
        <w:pStyle w:val="Default"/>
        <w:tabs>
          <w:tab w:val="left" w:pos="1701"/>
        </w:tabs>
        <w:rPr>
          <w:rFonts w:ascii="Arial" w:hAnsi="Arial" w:cs="Arial"/>
          <w:b/>
        </w:rPr>
      </w:pPr>
    </w:p>
    <w:sectPr w:rsidR="009F3BAF" w:rsidSect="00947A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74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3377" w:rsidRDefault="00E63377">
      <w:r>
        <w:separator/>
      </w:r>
    </w:p>
  </w:endnote>
  <w:endnote w:type="continuationSeparator" w:id="0">
    <w:p w:rsidR="00E63377" w:rsidRDefault="00E63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BAF" w:rsidRDefault="009F3BAF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BAF" w:rsidRDefault="009F3BAF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BAF" w:rsidRDefault="009F3BAF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3377" w:rsidRDefault="00E63377">
      <w:r>
        <w:separator/>
      </w:r>
    </w:p>
  </w:footnote>
  <w:footnote w:type="continuationSeparator" w:id="0">
    <w:p w:rsidR="00E63377" w:rsidRDefault="00E633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BAF" w:rsidRDefault="009F3BAF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BAF" w:rsidRDefault="009F3BAF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BAF" w:rsidRDefault="009F3BAF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A8D"/>
    <w:rsid w:val="00040307"/>
    <w:rsid w:val="00044B2B"/>
    <w:rsid w:val="000573B1"/>
    <w:rsid w:val="00094C1A"/>
    <w:rsid w:val="000A75C0"/>
    <w:rsid w:val="000D2051"/>
    <w:rsid w:val="000F1D7F"/>
    <w:rsid w:val="001137DF"/>
    <w:rsid w:val="00126A8D"/>
    <w:rsid w:val="00126C83"/>
    <w:rsid w:val="001351A0"/>
    <w:rsid w:val="0019491D"/>
    <w:rsid w:val="001A730B"/>
    <w:rsid w:val="001B318F"/>
    <w:rsid w:val="001B33D1"/>
    <w:rsid w:val="001E03ED"/>
    <w:rsid w:val="00214E42"/>
    <w:rsid w:val="00214F97"/>
    <w:rsid w:val="002233C5"/>
    <w:rsid w:val="002306DE"/>
    <w:rsid w:val="00234886"/>
    <w:rsid w:val="00235139"/>
    <w:rsid w:val="0024414C"/>
    <w:rsid w:val="002671DB"/>
    <w:rsid w:val="002732B8"/>
    <w:rsid w:val="0028070B"/>
    <w:rsid w:val="00364AC7"/>
    <w:rsid w:val="003777D2"/>
    <w:rsid w:val="0038643A"/>
    <w:rsid w:val="003D72E4"/>
    <w:rsid w:val="003E7FEB"/>
    <w:rsid w:val="00412CEA"/>
    <w:rsid w:val="00440B64"/>
    <w:rsid w:val="004476C7"/>
    <w:rsid w:val="004640D1"/>
    <w:rsid w:val="004731B5"/>
    <w:rsid w:val="00487881"/>
    <w:rsid w:val="00496DA8"/>
    <w:rsid w:val="004C1FEF"/>
    <w:rsid w:val="004D7355"/>
    <w:rsid w:val="004E561C"/>
    <w:rsid w:val="00502CA1"/>
    <w:rsid w:val="005252D5"/>
    <w:rsid w:val="00571657"/>
    <w:rsid w:val="005814B9"/>
    <w:rsid w:val="005972C1"/>
    <w:rsid w:val="005A5ACB"/>
    <w:rsid w:val="005B1A26"/>
    <w:rsid w:val="005B65BB"/>
    <w:rsid w:val="005B7181"/>
    <w:rsid w:val="005D0268"/>
    <w:rsid w:val="005D708F"/>
    <w:rsid w:val="005E01C0"/>
    <w:rsid w:val="005E5913"/>
    <w:rsid w:val="00613517"/>
    <w:rsid w:val="006303B7"/>
    <w:rsid w:val="006373D0"/>
    <w:rsid w:val="00652742"/>
    <w:rsid w:val="00664380"/>
    <w:rsid w:val="00677254"/>
    <w:rsid w:val="006D7D19"/>
    <w:rsid w:val="006E4153"/>
    <w:rsid w:val="007002BC"/>
    <w:rsid w:val="00747BA2"/>
    <w:rsid w:val="00776C14"/>
    <w:rsid w:val="00794491"/>
    <w:rsid w:val="007968C9"/>
    <w:rsid w:val="007A3530"/>
    <w:rsid w:val="007B560C"/>
    <w:rsid w:val="007E39E6"/>
    <w:rsid w:val="008134E2"/>
    <w:rsid w:val="00824704"/>
    <w:rsid w:val="008247E5"/>
    <w:rsid w:val="00832956"/>
    <w:rsid w:val="0085551F"/>
    <w:rsid w:val="008636D0"/>
    <w:rsid w:val="00871B9A"/>
    <w:rsid w:val="008738BC"/>
    <w:rsid w:val="008A3ADE"/>
    <w:rsid w:val="008A5342"/>
    <w:rsid w:val="008B6330"/>
    <w:rsid w:val="008E7604"/>
    <w:rsid w:val="008E78FD"/>
    <w:rsid w:val="008F72D9"/>
    <w:rsid w:val="00900A5B"/>
    <w:rsid w:val="00902140"/>
    <w:rsid w:val="00910C45"/>
    <w:rsid w:val="00947A35"/>
    <w:rsid w:val="009512C3"/>
    <w:rsid w:val="00992AEB"/>
    <w:rsid w:val="00992E4D"/>
    <w:rsid w:val="00994397"/>
    <w:rsid w:val="00994EEE"/>
    <w:rsid w:val="009D785F"/>
    <w:rsid w:val="009F1F0C"/>
    <w:rsid w:val="009F3BAF"/>
    <w:rsid w:val="00A1461F"/>
    <w:rsid w:val="00A3071D"/>
    <w:rsid w:val="00A50366"/>
    <w:rsid w:val="00A51EFA"/>
    <w:rsid w:val="00A756C6"/>
    <w:rsid w:val="00A82E78"/>
    <w:rsid w:val="00A8364A"/>
    <w:rsid w:val="00A87199"/>
    <w:rsid w:val="00AB79EC"/>
    <w:rsid w:val="00AF137B"/>
    <w:rsid w:val="00B05552"/>
    <w:rsid w:val="00B14B03"/>
    <w:rsid w:val="00B1773E"/>
    <w:rsid w:val="00B20F59"/>
    <w:rsid w:val="00B62D03"/>
    <w:rsid w:val="00B63E91"/>
    <w:rsid w:val="00B702BF"/>
    <w:rsid w:val="00B740C3"/>
    <w:rsid w:val="00B93EB5"/>
    <w:rsid w:val="00BB4968"/>
    <w:rsid w:val="00BB545F"/>
    <w:rsid w:val="00BD4A91"/>
    <w:rsid w:val="00BD4C57"/>
    <w:rsid w:val="00BE7C47"/>
    <w:rsid w:val="00C07F8A"/>
    <w:rsid w:val="00C16F19"/>
    <w:rsid w:val="00C22908"/>
    <w:rsid w:val="00C24D6E"/>
    <w:rsid w:val="00C61DDF"/>
    <w:rsid w:val="00C778E4"/>
    <w:rsid w:val="00C967E2"/>
    <w:rsid w:val="00CB1A44"/>
    <w:rsid w:val="00CC127F"/>
    <w:rsid w:val="00CC231A"/>
    <w:rsid w:val="00CD354E"/>
    <w:rsid w:val="00D04028"/>
    <w:rsid w:val="00D133CA"/>
    <w:rsid w:val="00D242FE"/>
    <w:rsid w:val="00D33F7F"/>
    <w:rsid w:val="00D412B9"/>
    <w:rsid w:val="00D42130"/>
    <w:rsid w:val="00D45BE0"/>
    <w:rsid w:val="00D6490F"/>
    <w:rsid w:val="00DC2581"/>
    <w:rsid w:val="00E25A00"/>
    <w:rsid w:val="00E632F9"/>
    <w:rsid w:val="00E63377"/>
    <w:rsid w:val="00E81E4B"/>
    <w:rsid w:val="00EA069F"/>
    <w:rsid w:val="00F03A7A"/>
    <w:rsid w:val="00F2228E"/>
    <w:rsid w:val="00F257FA"/>
    <w:rsid w:val="00F42284"/>
    <w:rsid w:val="00F50D74"/>
    <w:rsid w:val="00F7284A"/>
    <w:rsid w:val="00FA23FD"/>
    <w:rsid w:val="00FC2539"/>
    <w:rsid w:val="00FC7EF7"/>
    <w:rsid w:val="00FD1D09"/>
    <w:rsid w:val="00FD3810"/>
    <w:rsid w:val="00FE1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35B779E-6181-4ABB-BBBC-A5428BB30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63E91"/>
    <w:pPr>
      <w:spacing w:after="160" w:line="259" w:lineRule="auto"/>
    </w:pPr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rsid w:val="00126A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rsid w:val="00126A8D"/>
    <w:rPr>
      <w:rFonts w:cs="Times New Roman"/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rsid w:val="00B740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B740C3"/>
    <w:rPr>
      <w:rFonts w:ascii="Segoe UI" w:hAnsi="Segoe UI" w:cs="Segoe UI"/>
      <w:sz w:val="18"/>
      <w:szCs w:val="18"/>
    </w:rPr>
  </w:style>
  <w:style w:type="paragraph" w:customStyle="1" w:styleId="Default">
    <w:name w:val="Default"/>
    <w:uiPriority w:val="99"/>
    <w:rsid w:val="0024414C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sk-SK" w:eastAsia="sk-SK"/>
    </w:rPr>
  </w:style>
  <w:style w:type="character" w:customStyle="1" w:styleId="st">
    <w:name w:val="st"/>
    <w:uiPriority w:val="99"/>
    <w:rsid w:val="0024414C"/>
  </w:style>
  <w:style w:type="paragraph" w:styleId="Hlavika">
    <w:name w:val="header"/>
    <w:basedOn w:val="Normlny"/>
    <w:link w:val="HlavikaChar"/>
    <w:uiPriority w:val="99"/>
    <w:rsid w:val="00A8364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FC2539"/>
    <w:rPr>
      <w:rFonts w:cs="Times New Roman"/>
      <w:lang w:val="sk-SK"/>
    </w:rPr>
  </w:style>
  <w:style w:type="paragraph" w:styleId="Pta">
    <w:name w:val="footer"/>
    <w:basedOn w:val="Normlny"/>
    <w:link w:val="PtaChar"/>
    <w:uiPriority w:val="99"/>
    <w:rsid w:val="00A8364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sid w:val="00FC2539"/>
    <w:rPr>
      <w:rFonts w:cs="Times New Roman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6131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1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3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3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3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3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3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3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3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3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 Michal Mintal</dc:creator>
  <cp:lastModifiedBy>Michal Hežely</cp:lastModifiedBy>
  <cp:revision>4</cp:revision>
  <cp:lastPrinted>2016-09-19T08:24:00Z</cp:lastPrinted>
  <dcterms:created xsi:type="dcterms:W3CDTF">2016-09-29T13:28:00Z</dcterms:created>
  <dcterms:modified xsi:type="dcterms:W3CDTF">2016-09-29T13:29:00Z</dcterms:modified>
</cp:coreProperties>
</file>